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78E9" w:rsidRDefault="005B340D" w:rsidP="00CD78E9">
      <w:pPr>
        <w:jc w:val="right"/>
        <w:rPr>
          <w:sz w:val="28"/>
          <w:szCs w:val="28"/>
        </w:rPr>
      </w:pPr>
      <w:r>
        <w:rPr>
          <w:sz w:val="28"/>
          <w:szCs w:val="28"/>
        </w:rPr>
        <w:t>ПРОЕКТ</w:t>
      </w:r>
    </w:p>
    <w:p w:rsidR="00CD78E9" w:rsidRDefault="00CD78E9" w:rsidP="00CD78E9">
      <w:pPr>
        <w:jc w:val="right"/>
        <w:rPr>
          <w:sz w:val="28"/>
          <w:szCs w:val="28"/>
        </w:rPr>
      </w:pPr>
    </w:p>
    <w:p w:rsidR="00CD78E9" w:rsidRPr="00E228C1" w:rsidRDefault="00CD78E9" w:rsidP="00CD78E9">
      <w:pPr>
        <w:jc w:val="right"/>
        <w:rPr>
          <w:sz w:val="26"/>
          <w:szCs w:val="26"/>
        </w:rPr>
      </w:pPr>
      <w:r w:rsidRPr="00E228C1">
        <w:rPr>
          <w:sz w:val="26"/>
          <w:szCs w:val="26"/>
        </w:rPr>
        <w:t>«Приложение к постановлению</w:t>
      </w:r>
    </w:p>
    <w:p w:rsidR="00CD78E9" w:rsidRPr="00E228C1" w:rsidRDefault="00CD78E9" w:rsidP="00CD78E9">
      <w:pPr>
        <w:jc w:val="right"/>
        <w:rPr>
          <w:sz w:val="26"/>
          <w:szCs w:val="26"/>
        </w:rPr>
      </w:pPr>
      <w:r w:rsidRPr="00E228C1">
        <w:rPr>
          <w:sz w:val="26"/>
          <w:szCs w:val="26"/>
        </w:rPr>
        <w:t>Ростовкинского сельского поселения</w:t>
      </w:r>
    </w:p>
    <w:p w:rsidR="00CD78E9" w:rsidRPr="00E228C1" w:rsidRDefault="00CD78E9" w:rsidP="00CD78E9">
      <w:pPr>
        <w:jc w:val="right"/>
        <w:rPr>
          <w:sz w:val="26"/>
          <w:szCs w:val="26"/>
        </w:rPr>
      </w:pPr>
      <w:r w:rsidRPr="00E228C1">
        <w:rPr>
          <w:sz w:val="26"/>
          <w:szCs w:val="26"/>
        </w:rPr>
        <w:t>от 11.10.2013г. № 200</w:t>
      </w:r>
    </w:p>
    <w:p w:rsidR="00CD78E9" w:rsidRDefault="00CD78E9" w:rsidP="00CD78E9">
      <w:pPr>
        <w:jc w:val="both"/>
        <w:rPr>
          <w:sz w:val="28"/>
          <w:szCs w:val="28"/>
        </w:rPr>
      </w:pPr>
    </w:p>
    <w:p w:rsidR="00CD78E9" w:rsidRDefault="00CD78E9" w:rsidP="00954A06">
      <w:pPr>
        <w:jc w:val="center"/>
        <w:rPr>
          <w:sz w:val="28"/>
          <w:szCs w:val="28"/>
        </w:rPr>
      </w:pPr>
    </w:p>
    <w:p w:rsidR="00E228C1" w:rsidRPr="00E228C1" w:rsidRDefault="00E228C1" w:rsidP="00E228C1">
      <w:pPr>
        <w:jc w:val="center"/>
      </w:pPr>
      <w:r w:rsidRPr="00E228C1">
        <w:t>ПАСПОРТ</w:t>
      </w:r>
    </w:p>
    <w:p w:rsidR="00E228C1" w:rsidRPr="00E228C1" w:rsidRDefault="00E228C1" w:rsidP="00E228C1">
      <w:pPr>
        <w:jc w:val="center"/>
      </w:pPr>
      <w:proofErr w:type="gramStart"/>
      <w:r w:rsidRPr="00E228C1">
        <w:t>муниципальной</w:t>
      </w:r>
      <w:proofErr w:type="gramEnd"/>
      <w:r w:rsidRPr="00E228C1">
        <w:t xml:space="preserve"> программы Ростовкинского сельского поселения </w:t>
      </w:r>
    </w:p>
    <w:p w:rsidR="00E228C1" w:rsidRPr="00E228C1" w:rsidRDefault="00E228C1" w:rsidP="00E228C1">
      <w:pPr>
        <w:jc w:val="center"/>
      </w:pPr>
      <w:r w:rsidRPr="00E228C1">
        <w:t xml:space="preserve"> «Развитие социально-экономического потенциала  </w:t>
      </w:r>
    </w:p>
    <w:p w:rsidR="00E228C1" w:rsidRPr="00E228C1" w:rsidRDefault="00E228C1" w:rsidP="00E228C1">
      <w:pPr>
        <w:jc w:val="center"/>
      </w:pPr>
      <w:r w:rsidRPr="00E228C1">
        <w:t xml:space="preserve">Ростовкинского сельского поселения </w:t>
      </w:r>
    </w:p>
    <w:p w:rsidR="00E228C1" w:rsidRPr="00E228C1" w:rsidRDefault="00E228C1" w:rsidP="00E228C1">
      <w:pPr>
        <w:jc w:val="center"/>
      </w:pPr>
      <w:r w:rsidRPr="00E228C1">
        <w:t xml:space="preserve"> Омского муниципального района Омской области»</w:t>
      </w:r>
    </w:p>
    <w:p w:rsidR="00E228C1" w:rsidRPr="00E228C1" w:rsidRDefault="00E228C1" w:rsidP="00E228C1">
      <w:pPr>
        <w:jc w:val="center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40"/>
        <w:gridCol w:w="6831"/>
      </w:tblGrid>
      <w:tr w:rsidR="00E228C1" w:rsidRPr="00E228C1" w:rsidTr="006F4C89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28C1" w:rsidRPr="00E228C1" w:rsidRDefault="00E228C1" w:rsidP="00E228C1">
            <w:r w:rsidRPr="00E228C1">
              <w:t xml:space="preserve">Наименование </w:t>
            </w: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28C1" w:rsidRPr="00E228C1" w:rsidRDefault="00E228C1" w:rsidP="00E228C1">
            <w:pPr>
              <w:jc w:val="both"/>
            </w:pPr>
            <w:r w:rsidRPr="00E228C1">
              <w:t>Муниципальная программа Ростовкинского сельского поселения «Развитие социально-экономического развития Ростовкинского сельского поселения  Омского муниципального района Омской области»  (далее – муниципальная программа)</w:t>
            </w:r>
          </w:p>
        </w:tc>
      </w:tr>
      <w:tr w:rsidR="00E228C1" w:rsidRPr="00E228C1" w:rsidTr="006F4C89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28C1" w:rsidRPr="00E228C1" w:rsidRDefault="00E228C1" w:rsidP="00E228C1">
            <w:r w:rsidRPr="00E228C1">
              <w:t xml:space="preserve">Ответственный исполнитель </w:t>
            </w:r>
            <w:proofErr w:type="gramStart"/>
            <w:r w:rsidRPr="00E228C1">
              <w:t>муниципальной</w:t>
            </w:r>
            <w:proofErr w:type="gramEnd"/>
            <w:r w:rsidRPr="00E228C1">
              <w:t xml:space="preserve"> программы</w:t>
            </w: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28C1" w:rsidRPr="00E228C1" w:rsidRDefault="00E228C1" w:rsidP="00E228C1">
            <w:pPr>
              <w:jc w:val="both"/>
            </w:pPr>
            <w:r w:rsidRPr="00E228C1">
              <w:t>Администрация Ростовкинского сельского поселения Омского муниципального района Омской области (далее – Администрация)</w:t>
            </w:r>
          </w:p>
        </w:tc>
      </w:tr>
      <w:tr w:rsidR="00E228C1" w:rsidRPr="00E228C1" w:rsidTr="006F4C89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28C1" w:rsidRPr="00E228C1" w:rsidRDefault="00E228C1" w:rsidP="00E228C1">
            <w:r w:rsidRPr="00E228C1">
              <w:t xml:space="preserve">Соисполнители </w:t>
            </w:r>
            <w:proofErr w:type="gramStart"/>
            <w:r w:rsidRPr="00E228C1">
              <w:t>муниципальной</w:t>
            </w:r>
            <w:proofErr w:type="gramEnd"/>
            <w:r w:rsidRPr="00E228C1">
              <w:t xml:space="preserve"> программы</w:t>
            </w: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28C1" w:rsidRPr="00E228C1" w:rsidRDefault="00E228C1" w:rsidP="00E228C1">
            <w:pPr>
              <w:jc w:val="both"/>
            </w:pPr>
            <w:r w:rsidRPr="00E228C1">
              <w:t xml:space="preserve"> МКУ «Хозяйственное управление Администрации Ростовкинского сельского поселения Омского муниципального района Омской области» (далее – МКУ «Хозяйственное управление»; </w:t>
            </w:r>
          </w:p>
          <w:p w:rsidR="00E228C1" w:rsidRPr="00E228C1" w:rsidRDefault="00E228C1" w:rsidP="00E228C1">
            <w:pPr>
              <w:jc w:val="both"/>
            </w:pPr>
            <w:r w:rsidRPr="00E228C1">
              <w:t>МКУ «Спортивный комплекс «Сибирский» Ростовкинского сельского поселения Омского муниципального района Омской области (далее – МКУ «СК «Сибирский»).</w:t>
            </w:r>
          </w:p>
        </w:tc>
      </w:tr>
      <w:tr w:rsidR="00E228C1" w:rsidRPr="00E228C1" w:rsidTr="006F4C89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28C1" w:rsidRPr="00E228C1" w:rsidRDefault="00E228C1" w:rsidP="00E228C1">
            <w:r w:rsidRPr="00E228C1">
              <w:t>Сроки реализации муниципальной программы</w:t>
            </w: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28C1" w:rsidRPr="00E228C1" w:rsidRDefault="00E228C1" w:rsidP="00E228C1">
            <w:pPr>
              <w:jc w:val="both"/>
            </w:pPr>
            <w:r w:rsidRPr="00E228C1">
              <w:t>2014-2027 годы:</w:t>
            </w:r>
          </w:p>
          <w:p w:rsidR="00E228C1" w:rsidRPr="00E228C1" w:rsidRDefault="00E228C1" w:rsidP="00E228C1">
            <w:pPr>
              <w:jc w:val="both"/>
            </w:pPr>
            <w:r w:rsidRPr="00E228C1">
              <w:rPr>
                <w:lang w:val="en-US"/>
              </w:rPr>
              <w:t>I</w:t>
            </w:r>
            <w:r w:rsidRPr="00E228C1">
              <w:t xml:space="preserve"> этап – 2014-2020 годы;</w:t>
            </w:r>
          </w:p>
          <w:p w:rsidR="00E228C1" w:rsidRPr="00E228C1" w:rsidRDefault="00E228C1" w:rsidP="00E228C1">
            <w:pPr>
              <w:jc w:val="both"/>
            </w:pPr>
            <w:r w:rsidRPr="00E228C1">
              <w:rPr>
                <w:lang w:val="en-US"/>
              </w:rPr>
              <w:t>II</w:t>
            </w:r>
            <w:r w:rsidRPr="00E228C1">
              <w:t xml:space="preserve"> этап – 2021-2027 годы.</w:t>
            </w:r>
          </w:p>
        </w:tc>
      </w:tr>
      <w:tr w:rsidR="00E228C1" w:rsidRPr="00E228C1" w:rsidTr="006F4C89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28C1" w:rsidRPr="00E228C1" w:rsidRDefault="00E228C1" w:rsidP="00E228C1">
            <w:r w:rsidRPr="00E228C1">
              <w:t xml:space="preserve">Цель </w:t>
            </w:r>
            <w:proofErr w:type="gramStart"/>
            <w:r w:rsidRPr="00E228C1">
              <w:t>муниципальной</w:t>
            </w:r>
            <w:proofErr w:type="gramEnd"/>
            <w:r w:rsidRPr="00E228C1">
              <w:t xml:space="preserve">  программы</w:t>
            </w: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28C1" w:rsidRPr="00E228C1" w:rsidRDefault="00E228C1" w:rsidP="00E228C1">
            <w:pPr>
              <w:jc w:val="both"/>
              <w:rPr>
                <w:color w:val="FF0000"/>
              </w:rPr>
            </w:pPr>
            <w:r w:rsidRPr="00E228C1">
              <w:t>Повышение эффективности реализации муниципальной политики в развитии социально-экономического потенциала Ростовкинского сельского поселения Омского муниципального района Омской области.</w:t>
            </w:r>
          </w:p>
        </w:tc>
      </w:tr>
      <w:tr w:rsidR="00E228C1" w:rsidRPr="00E228C1" w:rsidTr="006F4C89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28C1" w:rsidRPr="00E228C1" w:rsidRDefault="00E228C1" w:rsidP="00E228C1">
            <w:r w:rsidRPr="00E228C1">
              <w:t>Задачи муниципальной программы</w:t>
            </w: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28C1" w:rsidRPr="00E228C1" w:rsidRDefault="00E228C1" w:rsidP="00E228C1">
            <w:pPr>
              <w:jc w:val="both"/>
            </w:pPr>
            <w:r w:rsidRPr="00E228C1">
              <w:t>1. Развитие муниципальных услуг в сфере культурно-досуговой деятельности, молодежной политики, физической культуры и спорта;</w:t>
            </w:r>
          </w:p>
          <w:p w:rsidR="00E228C1" w:rsidRPr="00E228C1" w:rsidRDefault="00E228C1" w:rsidP="00E228C1">
            <w:pPr>
              <w:jc w:val="both"/>
            </w:pPr>
            <w:r w:rsidRPr="00E228C1">
              <w:t>2. Обеспечение развития дорожного хозяйство на территории Ростовкинского сельского поселения;</w:t>
            </w:r>
          </w:p>
          <w:p w:rsidR="00E228C1" w:rsidRPr="00E228C1" w:rsidRDefault="00E228C1" w:rsidP="00E228C1">
            <w:pPr>
              <w:jc w:val="both"/>
            </w:pPr>
            <w:r w:rsidRPr="00E228C1">
              <w:t>3. Формирование и развитие муниципальной собственности на территории Ростовкинского сельского поселения;</w:t>
            </w:r>
          </w:p>
          <w:p w:rsidR="00E228C1" w:rsidRPr="00E228C1" w:rsidRDefault="00E228C1" w:rsidP="00E228C1">
            <w:pPr>
              <w:jc w:val="both"/>
            </w:pPr>
            <w:r w:rsidRPr="00E228C1">
              <w:t>4. Обеспечение развития систем коммунальной инфраструктуры и объектов благоустройства на территории Ростовкинского сельского поселения;</w:t>
            </w:r>
          </w:p>
          <w:p w:rsidR="00E228C1" w:rsidRPr="00E228C1" w:rsidRDefault="00E228C1" w:rsidP="00E228C1">
            <w:pPr>
              <w:jc w:val="both"/>
            </w:pPr>
            <w:r w:rsidRPr="00E228C1">
              <w:t>5. Обеспечение социально-экономического приемлемого уровня пожарной безопасности на территории Ростовкинском сельском поселении;</w:t>
            </w:r>
          </w:p>
          <w:p w:rsidR="00E228C1" w:rsidRPr="00E228C1" w:rsidRDefault="00E228C1" w:rsidP="00E228C1">
            <w:pPr>
              <w:jc w:val="both"/>
            </w:pPr>
            <w:r w:rsidRPr="00E228C1">
              <w:t>6. Обеспечение необходимых условий для предоставления услуг инвалидам;</w:t>
            </w:r>
          </w:p>
          <w:p w:rsidR="00E228C1" w:rsidRPr="00E228C1" w:rsidRDefault="00E228C1" w:rsidP="00E228C1">
            <w:pPr>
              <w:jc w:val="both"/>
            </w:pPr>
            <w:r w:rsidRPr="00E228C1">
              <w:t>7. Совершенствование муниципальной политики в сферах деятельности, относящихся к компетенции администрации;</w:t>
            </w:r>
          </w:p>
          <w:p w:rsidR="00E228C1" w:rsidRPr="00E228C1" w:rsidRDefault="00E228C1" w:rsidP="00E228C1">
            <w:pPr>
              <w:jc w:val="both"/>
            </w:pPr>
            <w:r w:rsidRPr="00E228C1">
              <w:lastRenderedPageBreak/>
              <w:t>8. Эффективное решение вопросов местного значения;</w:t>
            </w:r>
          </w:p>
          <w:p w:rsidR="00E228C1" w:rsidRPr="00E228C1" w:rsidRDefault="00E228C1" w:rsidP="00E228C1">
            <w:pPr>
              <w:jc w:val="both"/>
            </w:pPr>
            <w:r w:rsidRPr="00E228C1">
              <w:t>9. Повышение уровня благоустройства территории Ростовкинского сельского поселения, создание безопасных и комфортных условий для проживания населения.</w:t>
            </w:r>
          </w:p>
          <w:p w:rsidR="00E228C1" w:rsidRPr="00E228C1" w:rsidRDefault="00E228C1" w:rsidP="00E228C1">
            <w:pPr>
              <w:jc w:val="both"/>
            </w:pPr>
          </w:p>
        </w:tc>
      </w:tr>
      <w:tr w:rsidR="00E228C1" w:rsidRPr="00E228C1" w:rsidTr="006F4C89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28C1" w:rsidRPr="00E228C1" w:rsidRDefault="00E228C1" w:rsidP="00E228C1">
            <w:r w:rsidRPr="00E228C1">
              <w:lastRenderedPageBreak/>
              <w:t>Подпрограммы муниципальной программы</w:t>
            </w: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28C1" w:rsidRPr="00E228C1" w:rsidRDefault="00E228C1" w:rsidP="00E228C1">
            <w:pPr>
              <w:jc w:val="both"/>
            </w:pPr>
            <w:r w:rsidRPr="00E228C1">
              <w:t>1. «Развитие муниципальных услуг в социально-культурной сфере, повышение их доступности для населения Ростовкинского сельского поселения Омского муниципального района Омской области»;</w:t>
            </w:r>
          </w:p>
          <w:p w:rsidR="00E228C1" w:rsidRPr="00E228C1" w:rsidRDefault="00E228C1" w:rsidP="00E228C1">
            <w:pPr>
              <w:jc w:val="both"/>
            </w:pPr>
            <w:r w:rsidRPr="00E228C1">
              <w:t>2. «Поддержка дорожного хозяйства Ростовкинского сельского поселения Омского муниципального района Омской области»;</w:t>
            </w:r>
          </w:p>
          <w:p w:rsidR="00E228C1" w:rsidRPr="00E228C1" w:rsidRDefault="00E228C1" w:rsidP="00E228C1">
            <w:pPr>
              <w:jc w:val="both"/>
            </w:pPr>
            <w:r w:rsidRPr="00E228C1">
              <w:t>3. «Управление муниципальной собственностью Ростовкинского сельского поселения Омского муниципального района Омской области»;</w:t>
            </w:r>
          </w:p>
          <w:p w:rsidR="00E228C1" w:rsidRPr="00E228C1" w:rsidRDefault="00E228C1" w:rsidP="00E228C1">
            <w:pPr>
              <w:jc w:val="both"/>
            </w:pPr>
            <w:r w:rsidRPr="00E228C1">
              <w:t>4. «Комплексное развитие жилищно-коммунального хозяйства Ростовкинского сельского поселения Омского муниципального района Омской области»;</w:t>
            </w:r>
          </w:p>
          <w:p w:rsidR="00E228C1" w:rsidRPr="00E228C1" w:rsidRDefault="00E228C1" w:rsidP="00E228C1">
            <w:pPr>
              <w:jc w:val="both"/>
            </w:pPr>
            <w:r w:rsidRPr="00E228C1">
              <w:t>5. «Обеспечение пожарной безопасности Ростовкинского сельского поселения Омского муниципального района Омской области»;</w:t>
            </w:r>
          </w:p>
          <w:p w:rsidR="00E228C1" w:rsidRPr="00E228C1" w:rsidRDefault="00E228C1" w:rsidP="00E228C1">
            <w:pPr>
              <w:jc w:val="both"/>
            </w:pPr>
            <w:r w:rsidRPr="00E228C1">
              <w:t>6. «Доступная среда»;</w:t>
            </w:r>
          </w:p>
          <w:p w:rsidR="00E228C1" w:rsidRPr="00E228C1" w:rsidRDefault="00E228C1" w:rsidP="00E228C1">
            <w:pPr>
              <w:jc w:val="both"/>
            </w:pPr>
            <w:r w:rsidRPr="00E228C1">
              <w:t>7. «Совершенствование муниципального управления в Ростовкинском сельском поселении Омского муниципального района Омской области»;</w:t>
            </w:r>
          </w:p>
          <w:p w:rsidR="00E228C1" w:rsidRPr="00E228C1" w:rsidRDefault="00E228C1" w:rsidP="00E228C1">
            <w:pPr>
              <w:jc w:val="both"/>
            </w:pPr>
            <w:r w:rsidRPr="00E228C1">
              <w:t>8. «Организация мероприятий по осуществлению части переданных полномочий»;</w:t>
            </w:r>
          </w:p>
          <w:p w:rsidR="00E228C1" w:rsidRPr="00E228C1" w:rsidRDefault="00E228C1" w:rsidP="00E228C1">
            <w:pPr>
              <w:jc w:val="both"/>
            </w:pPr>
            <w:r w:rsidRPr="00E228C1">
              <w:t>9. «Формирование современной городской среды Ростовкинского сельского поселения на 2017 год».</w:t>
            </w:r>
          </w:p>
        </w:tc>
      </w:tr>
      <w:tr w:rsidR="00E228C1" w:rsidRPr="00E228C1" w:rsidTr="006F4C89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28C1" w:rsidRPr="00E228C1" w:rsidRDefault="00E228C1" w:rsidP="00E228C1">
            <w:r w:rsidRPr="00E228C1">
              <w:t>Объемы и источники финансирования муниципальной программы в целом и по годам ее реализации</w:t>
            </w: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28C1" w:rsidRPr="00E228C1" w:rsidRDefault="00E228C1" w:rsidP="00E228C1">
            <w:pPr>
              <w:widowControl w:val="0"/>
              <w:autoSpaceDE w:val="0"/>
              <w:autoSpaceDN w:val="0"/>
              <w:adjustRightInd w:val="0"/>
              <w:ind w:firstLine="4"/>
            </w:pPr>
            <w:r w:rsidRPr="00E228C1">
              <w:t xml:space="preserve">Общий объем финансирования </w:t>
            </w:r>
            <w:proofErr w:type="gramStart"/>
            <w:r w:rsidRPr="00E228C1">
              <w:t>муниципальной</w:t>
            </w:r>
            <w:proofErr w:type="gramEnd"/>
            <w:r w:rsidRPr="00E228C1">
              <w:t xml:space="preserve"> программы составит 372 317 391,81 рублей.</w:t>
            </w:r>
          </w:p>
          <w:p w:rsidR="00E228C1" w:rsidRPr="00E228C1" w:rsidRDefault="00E228C1" w:rsidP="00E228C1">
            <w:pPr>
              <w:widowControl w:val="0"/>
              <w:autoSpaceDE w:val="0"/>
              <w:autoSpaceDN w:val="0"/>
              <w:adjustRightInd w:val="0"/>
              <w:ind w:firstLine="4"/>
            </w:pPr>
            <w:r w:rsidRPr="00E228C1">
              <w:t xml:space="preserve">Расходы на реализацию 1 этапа </w:t>
            </w:r>
            <w:proofErr w:type="gramStart"/>
            <w:r w:rsidRPr="00E228C1">
              <w:t>муниципальной</w:t>
            </w:r>
            <w:proofErr w:type="gramEnd"/>
            <w:r w:rsidRPr="00E228C1">
              <w:t xml:space="preserve"> программы составят 135 247 385,49 рублей, в том числе по годам:</w:t>
            </w:r>
          </w:p>
          <w:p w:rsidR="00E228C1" w:rsidRPr="00E228C1" w:rsidRDefault="00E228C1" w:rsidP="00E228C1">
            <w:pPr>
              <w:widowControl w:val="0"/>
              <w:autoSpaceDE w:val="0"/>
              <w:autoSpaceDN w:val="0"/>
              <w:adjustRightInd w:val="0"/>
            </w:pPr>
            <w:r w:rsidRPr="00E228C1">
              <w:t>в 2014 году – 22 908 797,99 рублей;</w:t>
            </w:r>
          </w:p>
          <w:p w:rsidR="00E228C1" w:rsidRPr="00E228C1" w:rsidRDefault="00E228C1" w:rsidP="00E228C1">
            <w:pPr>
              <w:widowControl w:val="0"/>
              <w:autoSpaceDE w:val="0"/>
              <w:autoSpaceDN w:val="0"/>
              <w:adjustRightInd w:val="0"/>
            </w:pPr>
            <w:r w:rsidRPr="00E228C1">
              <w:t>в 2015 году – 18 541 774,62 рублей;</w:t>
            </w:r>
          </w:p>
          <w:p w:rsidR="00E228C1" w:rsidRPr="00E228C1" w:rsidRDefault="00E228C1" w:rsidP="00E228C1">
            <w:pPr>
              <w:widowControl w:val="0"/>
              <w:autoSpaceDE w:val="0"/>
              <w:autoSpaceDN w:val="0"/>
              <w:adjustRightInd w:val="0"/>
            </w:pPr>
            <w:r w:rsidRPr="00E228C1">
              <w:t>в 2016 году – 14 762 050,32 рублей;</w:t>
            </w:r>
          </w:p>
          <w:p w:rsidR="00E228C1" w:rsidRPr="00E228C1" w:rsidRDefault="00E228C1" w:rsidP="00E228C1">
            <w:pPr>
              <w:widowControl w:val="0"/>
              <w:autoSpaceDE w:val="0"/>
              <w:autoSpaceDN w:val="0"/>
              <w:adjustRightInd w:val="0"/>
            </w:pPr>
            <w:r w:rsidRPr="00E228C1">
              <w:t>в 2017 году -  17 594 050,05 рублей;</w:t>
            </w:r>
          </w:p>
          <w:p w:rsidR="00E228C1" w:rsidRPr="00E228C1" w:rsidRDefault="00E228C1" w:rsidP="00E228C1">
            <w:pPr>
              <w:widowControl w:val="0"/>
              <w:autoSpaceDE w:val="0"/>
              <w:autoSpaceDN w:val="0"/>
              <w:adjustRightInd w:val="0"/>
            </w:pPr>
            <w:r w:rsidRPr="00E228C1">
              <w:t>в 2018 году – 19 343 201,91 рублей;</w:t>
            </w:r>
          </w:p>
          <w:p w:rsidR="00E228C1" w:rsidRPr="00E228C1" w:rsidRDefault="00E228C1" w:rsidP="00E228C1">
            <w:pPr>
              <w:widowControl w:val="0"/>
              <w:autoSpaceDE w:val="0"/>
              <w:autoSpaceDN w:val="0"/>
              <w:adjustRightInd w:val="0"/>
            </w:pPr>
            <w:r w:rsidRPr="00E228C1">
              <w:t>в 2019 году – 20 212 179,84 рублей;</w:t>
            </w:r>
          </w:p>
          <w:p w:rsidR="00E228C1" w:rsidRPr="00E228C1" w:rsidRDefault="00E228C1" w:rsidP="00E228C1">
            <w:pPr>
              <w:widowControl w:val="0"/>
              <w:autoSpaceDE w:val="0"/>
              <w:autoSpaceDN w:val="0"/>
              <w:adjustRightInd w:val="0"/>
            </w:pPr>
            <w:r w:rsidRPr="00E228C1">
              <w:t>в 2020 году – 21 885 148,76 рублей.</w:t>
            </w:r>
          </w:p>
          <w:p w:rsidR="00E228C1" w:rsidRPr="00E228C1" w:rsidRDefault="00E228C1" w:rsidP="00E228C1">
            <w:pPr>
              <w:widowControl w:val="0"/>
              <w:autoSpaceDE w:val="0"/>
              <w:autoSpaceDN w:val="0"/>
              <w:adjustRightInd w:val="0"/>
            </w:pPr>
            <w:r w:rsidRPr="00E228C1">
              <w:t xml:space="preserve">Из общего объема расходы бюджета поселения за счет налоговых и неналоговых доходов, поступлений нецелевого характера  на реализацию </w:t>
            </w:r>
            <w:r w:rsidRPr="00E228C1">
              <w:rPr>
                <w:lang w:val="en-US"/>
              </w:rPr>
              <w:t>I</w:t>
            </w:r>
            <w:r w:rsidRPr="00E228C1">
              <w:t xml:space="preserve"> этапа составят 119 021 422,60 рублей, в том числе по годам:</w:t>
            </w:r>
          </w:p>
          <w:p w:rsidR="00E228C1" w:rsidRPr="00E228C1" w:rsidRDefault="00E228C1" w:rsidP="00E228C1">
            <w:pPr>
              <w:widowControl w:val="0"/>
              <w:autoSpaceDE w:val="0"/>
              <w:autoSpaceDN w:val="0"/>
              <w:adjustRightInd w:val="0"/>
            </w:pPr>
            <w:r w:rsidRPr="00E228C1">
              <w:t>в 2014 году – 20 799 199,06 рублей;</w:t>
            </w:r>
          </w:p>
          <w:p w:rsidR="00E228C1" w:rsidRPr="00E228C1" w:rsidRDefault="00E228C1" w:rsidP="00E228C1">
            <w:pPr>
              <w:widowControl w:val="0"/>
              <w:autoSpaceDE w:val="0"/>
              <w:autoSpaceDN w:val="0"/>
              <w:adjustRightInd w:val="0"/>
            </w:pPr>
            <w:r w:rsidRPr="00E228C1">
              <w:t>в 2015 году – 15 578 560,62 рублей;</w:t>
            </w:r>
          </w:p>
          <w:p w:rsidR="00E228C1" w:rsidRPr="00E228C1" w:rsidRDefault="00E228C1" w:rsidP="00E228C1">
            <w:pPr>
              <w:widowControl w:val="0"/>
              <w:autoSpaceDE w:val="0"/>
              <w:autoSpaceDN w:val="0"/>
              <w:adjustRightInd w:val="0"/>
            </w:pPr>
            <w:r w:rsidRPr="00E228C1">
              <w:t>в 2016 году – 14 426 192,32 рублей;</w:t>
            </w:r>
          </w:p>
          <w:p w:rsidR="00E228C1" w:rsidRPr="00E228C1" w:rsidRDefault="00E228C1" w:rsidP="00E228C1">
            <w:pPr>
              <w:widowControl w:val="0"/>
              <w:autoSpaceDE w:val="0"/>
              <w:autoSpaceDN w:val="0"/>
              <w:adjustRightInd w:val="0"/>
            </w:pPr>
            <w:r w:rsidRPr="00E228C1">
              <w:t>в 2017 году -  15 019 688,29 рублей;</w:t>
            </w:r>
          </w:p>
          <w:p w:rsidR="00E228C1" w:rsidRPr="00E228C1" w:rsidRDefault="00E228C1" w:rsidP="00E228C1">
            <w:pPr>
              <w:widowControl w:val="0"/>
              <w:autoSpaceDE w:val="0"/>
              <w:autoSpaceDN w:val="0"/>
              <w:adjustRightInd w:val="0"/>
            </w:pPr>
            <w:r w:rsidRPr="00E228C1">
              <w:t>в 2018 году – 14 852 337,41 рублей;</w:t>
            </w:r>
          </w:p>
          <w:p w:rsidR="00E228C1" w:rsidRPr="00E228C1" w:rsidRDefault="00E228C1" w:rsidP="00E228C1">
            <w:pPr>
              <w:widowControl w:val="0"/>
              <w:autoSpaceDE w:val="0"/>
              <w:autoSpaceDN w:val="0"/>
              <w:adjustRightInd w:val="0"/>
            </w:pPr>
            <w:r w:rsidRPr="00E228C1">
              <w:t>в 2019 году – 16 987 824,62 рублей;</w:t>
            </w:r>
          </w:p>
          <w:p w:rsidR="00E228C1" w:rsidRPr="00E228C1" w:rsidRDefault="00E228C1" w:rsidP="00E228C1">
            <w:pPr>
              <w:widowControl w:val="0"/>
              <w:autoSpaceDE w:val="0"/>
              <w:autoSpaceDN w:val="0"/>
              <w:adjustRightInd w:val="0"/>
            </w:pPr>
            <w:r w:rsidRPr="00E228C1">
              <w:t>в 2020 году – 21 357 620,28 рублей.</w:t>
            </w:r>
          </w:p>
          <w:p w:rsidR="00E228C1" w:rsidRPr="00E228C1" w:rsidRDefault="00E228C1" w:rsidP="00E228C1">
            <w:pPr>
              <w:widowControl w:val="0"/>
              <w:autoSpaceDE w:val="0"/>
              <w:autoSpaceDN w:val="0"/>
              <w:adjustRightInd w:val="0"/>
            </w:pPr>
            <w:r w:rsidRPr="00E228C1">
              <w:t xml:space="preserve">Из общего объема расходы бюджета поселения за счет поступлений целевого характера на реализацию </w:t>
            </w:r>
            <w:r w:rsidRPr="00E228C1">
              <w:rPr>
                <w:lang w:val="en-US"/>
              </w:rPr>
              <w:t>I</w:t>
            </w:r>
            <w:r w:rsidRPr="00E228C1">
              <w:t xml:space="preserve"> этапа составят 16 225 770,89 рублей, в том числе по годам: </w:t>
            </w:r>
          </w:p>
          <w:p w:rsidR="00E228C1" w:rsidRPr="00E228C1" w:rsidRDefault="00E228C1" w:rsidP="00E228C1">
            <w:pPr>
              <w:widowControl w:val="0"/>
              <w:autoSpaceDE w:val="0"/>
              <w:autoSpaceDN w:val="0"/>
              <w:adjustRightInd w:val="0"/>
            </w:pPr>
            <w:r w:rsidRPr="00E228C1">
              <w:lastRenderedPageBreak/>
              <w:t>в 2014 году – 2 109 598,93  рублей;</w:t>
            </w:r>
          </w:p>
          <w:p w:rsidR="00E228C1" w:rsidRPr="00E228C1" w:rsidRDefault="00E228C1" w:rsidP="00E228C1">
            <w:pPr>
              <w:widowControl w:val="0"/>
              <w:autoSpaceDE w:val="0"/>
              <w:autoSpaceDN w:val="0"/>
              <w:adjustRightInd w:val="0"/>
            </w:pPr>
            <w:r w:rsidRPr="00E228C1">
              <w:t>в 2015 году – 2 963 214,00 рублей;</w:t>
            </w:r>
          </w:p>
          <w:p w:rsidR="00E228C1" w:rsidRPr="00E228C1" w:rsidRDefault="00E228C1" w:rsidP="00E228C1">
            <w:pPr>
              <w:widowControl w:val="0"/>
              <w:autoSpaceDE w:val="0"/>
              <w:autoSpaceDN w:val="0"/>
              <w:adjustRightInd w:val="0"/>
            </w:pPr>
            <w:r w:rsidRPr="00E228C1">
              <w:t>в 2016 году – 335 858,00 рублей;</w:t>
            </w:r>
          </w:p>
          <w:p w:rsidR="00E228C1" w:rsidRPr="00E228C1" w:rsidRDefault="00E228C1" w:rsidP="00E228C1">
            <w:pPr>
              <w:widowControl w:val="0"/>
              <w:autoSpaceDE w:val="0"/>
              <w:autoSpaceDN w:val="0"/>
              <w:adjustRightInd w:val="0"/>
            </w:pPr>
            <w:r w:rsidRPr="00E228C1">
              <w:t>в 2017 году -  2 574 361,76 рублей;</w:t>
            </w:r>
          </w:p>
          <w:p w:rsidR="00E228C1" w:rsidRPr="00E228C1" w:rsidRDefault="00E228C1" w:rsidP="00E228C1">
            <w:pPr>
              <w:jc w:val="both"/>
            </w:pPr>
            <w:r w:rsidRPr="00E228C1">
              <w:t>в 2018 году – 4 490 864,50 рублей;</w:t>
            </w:r>
          </w:p>
          <w:p w:rsidR="00E228C1" w:rsidRPr="00E228C1" w:rsidRDefault="00E228C1" w:rsidP="00E228C1">
            <w:pPr>
              <w:jc w:val="both"/>
            </w:pPr>
            <w:r w:rsidRPr="00E228C1">
              <w:t>в 2019году – 3 224 355,22 рублей;</w:t>
            </w:r>
          </w:p>
          <w:p w:rsidR="00E228C1" w:rsidRPr="00E228C1" w:rsidRDefault="00E228C1" w:rsidP="00E228C1">
            <w:pPr>
              <w:jc w:val="both"/>
            </w:pPr>
            <w:r w:rsidRPr="00E228C1">
              <w:t>в 2020 году –   527 528,48 рублей.</w:t>
            </w:r>
          </w:p>
          <w:p w:rsidR="00E228C1" w:rsidRPr="00E228C1" w:rsidRDefault="00E228C1" w:rsidP="00E228C1">
            <w:pPr>
              <w:widowControl w:val="0"/>
              <w:autoSpaceDE w:val="0"/>
              <w:autoSpaceDN w:val="0"/>
              <w:adjustRightInd w:val="0"/>
            </w:pPr>
            <w:r w:rsidRPr="00E228C1">
              <w:t xml:space="preserve">Расходы на реализацию </w:t>
            </w:r>
            <w:r w:rsidRPr="00E228C1">
              <w:rPr>
                <w:lang w:val="en-US"/>
              </w:rPr>
              <w:t>II</w:t>
            </w:r>
            <w:r w:rsidRPr="00E228C1">
              <w:t xml:space="preserve"> этапа </w:t>
            </w:r>
            <w:proofErr w:type="gramStart"/>
            <w:r w:rsidRPr="00E228C1">
              <w:t>муниципальной</w:t>
            </w:r>
            <w:proofErr w:type="gramEnd"/>
            <w:r w:rsidRPr="00E228C1">
              <w:t xml:space="preserve"> программы составят </w:t>
            </w:r>
            <w:r w:rsidR="004053CD">
              <w:t>252 005 521,84</w:t>
            </w:r>
            <w:r w:rsidRPr="00E228C1">
              <w:t xml:space="preserve"> рублей, в том числе по годам:</w:t>
            </w:r>
          </w:p>
          <w:p w:rsidR="00E228C1" w:rsidRPr="00E228C1" w:rsidRDefault="00E228C1" w:rsidP="00E228C1">
            <w:pPr>
              <w:widowControl w:val="0"/>
              <w:autoSpaceDE w:val="0"/>
              <w:autoSpaceDN w:val="0"/>
              <w:adjustRightInd w:val="0"/>
            </w:pPr>
            <w:r w:rsidRPr="00E228C1">
              <w:t>в 2021 году – 48 606 021,40 рублей;</w:t>
            </w:r>
          </w:p>
          <w:p w:rsidR="00E228C1" w:rsidRPr="00E228C1" w:rsidRDefault="00E228C1" w:rsidP="00E228C1">
            <w:pPr>
              <w:widowControl w:val="0"/>
              <w:autoSpaceDE w:val="0"/>
              <w:autoSpaceDN w:val="0"/>
              <w:adjustRightInd w:val="0"/>
            </w:pPr>
            <w:r w:rsidRPr="00E228C1">
              <w:t>в 2022 году – 78 806 069,74 рублей;</w:t>
            </w:r>
          </w:p>
          <w:p w:rsidR="00E228C1" w:rsidRPr="00E228C1" w:rsidRDefault="00E228C1" w:rsidP="00E228C1">
            <w:pPr>
              <w:widowControl w:val="0"/>
              <w:autoSpaceDE w:val="0"/>
              <w:autoSpaceDN w:val="0"/>
              <w:adjustRightInd w:val="0"/>
            </w:pPr>
            <w:r w:rsidRPr="00E228C1">
              <w:t>в 2023 году – 21 245</w:t>
            </w:r>
            <w:r w:rsidRPr="00E228C1">
              <w:rPr>
                <w:lang w:val="en-US"/>
              </w:rPr>
              <w:t> </w:t>
            </w:r>
            <w:r w:rsidRPr="00E228C1">
              <w:t>484,38 рублей;</w:t>
            </w:r>
          </w:p>
          <w:p w:rsidR="00E228C1" w:rsidRPr="00E228C1" w:rsidRDefault="00E228C1" w:rsidP="00E228C1">
            <w:pPr>
              <w:widowControl w:val="0"/>
              <w:autoSpaceDE w:val="0"/>
              <w:autoSpaceDN w:val="0"/>
              <w:adjustRightInd w:val="0"/>
            </w:pPr>
            <w:r w:rsidRPr="00E228C1">
              <w:t>в 2024 году – 33 800 607,96 рублей;</w:t>
            </w:r>
          </w:p>
          <w:p w:rsidR="00E228C1" w:rsidRPr="00E228C1" w:rsidRDefault="00E228C1" w:rsidP="00E228C1">
            <w:pPr>
              <w:widowControl w:val="0"/>
              <w:autoSpaceDE w:val="0"/>
              <w:autoSpaceDN w:val="0"/>
              <w:adjustRightInd w:val="0"/>
            </w:pPr>
            <w:r w:rsidRPr="00E228C1">
              <w:t xml:space="preserve">в 2025 году – </w:t>
            </w:r>
            <w:r w:rsidR="004053CD">
              <w:t>22 613 910,87</w:t>
            </w:r>
            <w:r w:rsidRPr="00E228C1">
              <w:t xml:space="preserve"> рублей;</w:t>
            </w:r>
          </w:p>
          <w:p w:rsidR="00E228C1" w:rsidRPr="00E228C1" w:rsidRDefault="00E228C1" w:rsidP="00E228C1">
            <w:pPr>
              <w:widowControl w:val="0"/>
              <w:autoSpaceDE w:val="0"/>
              <w:autoSpaceDN w:val="0"/>
              <w:adjustRightInd w:val="0"/>
            </w:pPr>
            <w:r w:rsidRPr="00E228C1">
              <w:t xml:space="preserve">в 2026 году -  </w:t>
            </w:r>
            <w:r w:rsidR="004053CD">
              <w:t>22 961 139,12</w:t>
            </w:r>
            <w:r w:rsidRPr="00E228C1">
              <w:t xml:space="preserve"> рублей;</w:t>
            </w:r>
          </w:p>
          <w:p w:rsidR="00E228C1" w:rsidRPr="00E228C1" w:rsidRDefault="00E228C1" w:rsidP="00E228C1">
            <w:pPr>
              <w:widowControl w:val="0"/>
              <w:autoSpaceDE w:val="0"/>
              <w:autoSpaceDN w:val="0"/>
              <w:adjustRightInd w:val="0"/>
            </w:pPr>
            <w:r w:rsidRPr="00E228C1">
              <w:t xml:space="preserve">в 2027 году – </w:t>
            </w:r>
            <w:r w:rsidR="004053CD">
              <w:t>23 972 288,37</w:t>
            </w:r>
            <w:r w:rsidRPr="00E228C1">
              <w:t xml:space="preserve"> рублей.</w:t>
            </w:r>
          </w:p>
          <w:p w:rsidR="00E228C1" w:rsidRPr="00E228C1" w:rsidRDefault="00E228C1" w:rsidP="00E228C1">
            <w:pPr>
              <w:widowControl w:val="0"/>
              <w:autoSpaceDE w:val="0"/>
              <w:autoSpaceDN w:val="0"/>
              <w:adjustRightInd w:val="0"/>
            </w:pPr>
            <w:r w:rsidRPr="00E228C1">
              <w:t xml:space="preserve">Из общего объема расходы бюджета поселения за счет налоговых и неналоговых доходов, поступлений нецелевого характера  на реализацию </w:t>
            </w:r>
            <w:r w:rsidRPr="00E228C1">
              <w:rPr>
                <w:lang w:val="en-US"/>
              </w:rPr>
              <w:t>II</w:t>
            </w:r>
            <w:r w:rsidRPr="00E228C1">
              <w:t xml:space="preserve"> этапа составят </w:t>
            </w:r>
            <w:r w:rsidR="004053CD">
              <w:t>146 444 013,41</w:t>
            </w:r>
            <w:r w:rsidRPr="00E228C1">
              <w:t xml:space="preserve"> рублей, в том числе по годам:</w:t>
            </w:r>
          </w:p>
          <w:p w:rsidR="00E228C1" w:rsidRPr="00E228C1" w:rsidRDefault="00E228C1" w:rsidP="00E228C1">
            <w:pPr>
              <w:widowControl w:val="0"/>
              <w:autoSpaceDE w:val="0"/>
              <w:autoSpaceDN w:val="0"/>
              <w:adjustRightInd w:val="0"/>
            </w:pPr>
            <w:r w:rsidRPr="00E228C1">
              <w:t>в 2021 году – 18 499 865,51 рублей;</w:t>
            </w:r>
          </w:p>
          <w:p w:rsidR="00E228C1" w:rsidRPr="00E228C1" w:rsidRDefault="00E228C1" w:rsidP="00E228C1">
            <w:pPr>
              <w:widowControl w:val="0"/>
              <w:autoSpaceDE w:val="0"/>
              <w:autoSpaceDN w:val="0"/>
              <w:adjustRightInd w:val="0"/>
            </w:pPr>
            <w:r w:rsidRPr="00E228C1">
              <w:t>в 2022 году – 18 713 649,26 рублей;</w:t>
            </w:r>
          </w:p>
          <w:p w:rsidR="00E228C1" w:rsidRPr="00E228C1" w:rsidRDefault="00E228C1" w:rsidP="00E228C1">
            <w:pPr>
              <w:widowControl w:val="0"/>
              <w:autoSpaceDE w:val="0"/>
              <w:autoSpaceDN w:val="0"/>
              <w:adjustRightInd w:val="0"/>
            </w:pPr>
            <w:r w:rsidRPr="00E228C1">
              <w:t>в 2023 году -  19 602 781,62 рублей;</w:t>
            </w:r>
          </w:p>
          <w:p w:rsidR="00E228C1" w:rsidRPr="00E228C1" w:rsidRDefault="00E228C1" w:rsidP="00E228C1">
            <w:pPr>
              <w:widowControl w:val="0"/>
              <w:autoSpaceDE w:val="0"/>
              <w:autoSpaceDN w:val="0"/>
              <w:adjustRightInd w:val="0"/>
            </w:pPr>
            <w:r w:rsidRPr="00E228C1">
              <w:t>в 2024 году – 22 492 917,66 рублей;</w:t>
            </w:r>
          </w:p>
          <w:p w:rsidR="00E228C1" w:rsidRPr="00E228C1" w:rsidRDefault="00E228C1" w:rsidP="00E228C1">
            <w:pPr>
              <w:widowControl w:val="0"/>
              <w:autoSpaceDE w:val="0"/>
              <w:autoSpaceDN w:val="0"/>
              <w:adjustRightInd w:val="0"/>
            </w:pPr>
            <w:r w:rsidRPr="00E228C1">
              <w:t xml:space="preserve">в 2025 году  - </w:t>
            </w:r>
            <w:r w:rsidR="004053CD">
              <w:t>21 869 481,87</w:t>
            </w:r>
            <w:r w:rsidRPr="00E228C1">
              <w:t xml:space="preserve"> рублей;</w:t>
            </w:r>
          </w:p>
          <w:p w:rsidR="00E228C1" w:rsidRPr="00E228C1" w:rsidRDefault="00E228C1" w:rsidP="00E228C1">
            <w:pPr>
              <w:widowControl w:val="0"/>
              <w:autoSpaceDE w:val="0"/>
              <w:autoSpaceDN w:val="0"/>
              <w:adjustRightInd w:val="0"/>
            </w:pPr>
            <w:r w:rsidRPr="00E228C1">
              <w:t xml:space="preserve">в 2026 году – </w:t>
            </w:r>
            <w:r w:rsidR="004053CD">
              <w:t>22 142 488,12</w:t>
            </w:r>
            <w:r w:rsidRPr="00E228C1">
              <w:t xml:space="preserve"> рублей;</w:t>
            </w:r>
          </w:p>
          <w:p w:rsidR="00E228C1" w:rsidRPr="00E228C1" w:rsidRDefault="00E228C1" w:rsidP="00E228C1">
            <w:pPr>
              <w:widowControl w:val="0"/>
              <w:autoSpaceDE w:val="0"/>
              <w:autoSpaceDN w:val="0"/>
              <w:adjustRightInd w:val="0"/>
            </w:pPr>
            <w:r w:rsidRPr="00E228C1">
              <w:t xml:space="preserve">в 2027 году – </w:t>
            </w:r>
            <w:r w:rsidR="004053CD">
              <w:t>23 122 829,37</w:t>
            </w:r>
            <w:r w:rsidRPr="00E228C1">
              <w:t xml:space="preserve"> рублей.</w:t>
            </w:r>
          </w:p>
          <w:p w:rsidR="00E228C1" w:rsidRPr="00E228C1" w:rsidRDefault="00E228C1" w:rsidP="00E228C1">
            <w:pPr>
              <w:widowControl w:val="0"/>
              <w:autoSpaceDE w:val="0"/>
              <w:autoSpaceDN w:val="0"/>
              <w:adjustRightInd w:val="0"/>
            </w:pPr>
            <w:r w:rsidRPr="00E228C1">
              <w:t xml:space="preserve">Из общего объема расходы бюджета поселения за счет поступлений целевого характера на реализацию </w:t>
            </w:r>
            <w:r w:rsidRPr="00E228C1">
              <w:rPr>
                <w:lang w:val="en-US"/>
              </w:rPr>
              <w:t>II</w:t>
            </w:r>
            <w:r w:rsidRPr="00E228C1">
              <w:t xml:space="preserve"> этапа составят 105</w:t>
            </w:r>
            <w:r w:rsidR="004053CD">
              <w:t> </w:t>
            </w:r>
            <w:r w:rsidRPr="00E228C1">
              <w:t>5</w:t>
            </w:r>
            <w:r w:rsidR="004053CD">
              <w:t>61 508</w:t>
            </w:r>
            <w:bookmarkStart w:id="0" w:name="_GoBack"/>
            <w:bookmarkEnd w:id="0"/>
            <w:r w:rsidRPr="00E228C1">
              <w:t xml:space="preserve">,43 рублей, в том числе по годам: </w:t>
            </w:r>
          </w:p>
          <w:p w:rsidR="00E228C1" w:rsidRPr="00E228C1" w:rsidRDefault="00E228C1" w:rsidP="00E228C1">
            <w:pPr>
              <w:jc w:val="both"/>
            </w:pPr>
            <w:r w:rsidRPr="00E228C1">
              <w:t>в 2021 году – 30 106 155,89 рублей;</w:t>
            </w:r>
          </w:p>
          <w:p w:rsidR="00E228C1" w:rsidRPr="00E228C1" w:rsidRDefault="00E228C1" w:rsidP="00E228C1">
            <w:pPr>
              <w:jc w:val="both"/>
            </w:pPr>
            <w:r w:rsidRPr="00E228C1">
              <w:t>в 2022 году –  60 092 420,48 рублей;</w:t>
            </w:r>
          </w:p>
          <w:p w:rsidR="00E228C1" w:rsidRPr="00E228C1" w:rsidRDefault="00E228C1" w:rsidP="00E228C1">
            <w:pPr>
              <w:jc w:val="both"/>
            </w:pPr>
            <w:r w:rsidRPr="00E228C1">
              <w:t>в 2023 году –  1 642 702,76 рублей;</w:t>
            </w:r>
          </w:p>
          <w:p w:rsidR="00E228C1" w:rsidRPr="00E228C1" w:rsidRDefault="00E228C1" w:rsidP="00E228C1">
            <w:pPr>
              <w:jc w:val="both"/>
            </w:pPr>
            <w:r w:rsidRPr="00E228C1">
              <w:t>в 2024 году – 11 307 690,30 рублей;</w:t>
            </w:r>
          </w:p>
          <w:p w:rsidR="00E228C1" w:rsidRPr="00E228C1" w:rsidRDefault="00E228C1" w:rsidP="00E228C1">
            <w:pPr>
              <w:jc w:val="both"/>
            </w:pPr>
            <w:r w:rsidRPr="00E228C1">
              <w:t xml:space="preserve">в 2025 году – </w:t>
            </w:r>
            <w:r w:rsidR="004053CD">
              <w:t>744 429,00</w:t>
            </w:r>
            <w:r w:rsidRPr="00E228C1">
              <w:t xml:space="preserve"> рублей;</w:t>
            </w:r>
          </w:p>
          <w:p w:rsidR="00E228C1" w:rsidRPr="00E228C1" w:rsidRDefault="00E228C1" w:rsidP="00E228C1">
            <w:pPr>
              <w:jc w:val="both"/>
            </w:pPr>
            <w:r w:rsidRPr="00E228C1">
              <w:t xml:space="preserve">в 2026 году – </w:t>
            </w:r>
            <w:r w:rsidR="004053CD">
              <w:t>818 651,00</w:t>
            </w:r>
            <w:r w:rsidRPr="00E228C1">
              <w:t xml:space="preserve"> рублей;</w:t>
            </w:r>
          </w:p>
          <w:p w:rsidR="00E228C1" w:rsidRPr="00E228C1" w:rsidRDefault="00E228C1" w:rsidP="004053CD">
            <w:pPr>
              <w:jc w:val="both"/>
            </w:pPr>
            <w:r w:rsidRPr="00E228C1">
              <w:t xml:space="preserve">в 2027 году – </w:t>
            </w:r>
            <w:r w:rsidR="004053CD">
              <w:t>849 459,00</w:t>
            </w:r>
            <w:r w:rsidRPr="00E228C1">
              <w:t xml:space="preserve"> рублей.</w:t>
            </w:r>
          </w:p>
        </w:tc>
      </w:tr>
      <w:tr w:rsidR="00E228C1" w:rsidRPr="00E228C1" w:rsidTr="006F4C89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28C1" w:rsidRPr="00E228C1" w:rsidRDefault="00E228C1" w:rsidP="00E228C1">
            <w:r w:rsidRPr="00E228C1">
              <w:lastRenderedPageBreak/>
              <w:t>Ожидаемые результаты реализации муниципальной программы</w:t>
            </w: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28C1" w:rsidRPr="00E228C1" w:rsidRDefault="00E228C1" w:rsidP="00E228C1">
            <w:pPr>
              <w:ind w:firstLine="4"/>
              <w:jc w:val="both"/>
            </w:pPr>
            <w:r w:rsidRPr="00E228C1">
              <w:t>- сохранение количества организованных и проведенных культурно-массовых программ;</w:t>
            </w:r>
          </w:p>
          <w:p w:rsidR="00E228C1" w:rsidRPr="00E228C1" w:rsidRDefault="00E228C1" w:rsidP="00E228C1">
            <w:pPr>
              <w:ind w:firstLine="4"/>
              <w:jc w:val="both"/>
            </w:pPr>
            <w:r w:rsidRPr="00E228C1">
              <w:t>- наличие мемориала воинской славы;</w:t>
            </w:r>
          </w:p>
          <w:p w:rsidR="00E228C1" w:rsidRPr="00E228C1" w:rsidRDefault="00E228C1" w:rsidP="00E228C1">
            <w:pPr>
              <w:ind w:firstLine="4"/>
              <w:jc w:val="both"/>
            </w:pPr>
            <w:r w:rsidRPr="00E228C1">
              <w:t>- увеличение числа молодежи в возрасте от 14 до 30 лет, принимающей участие в культурно-массовых, спортивных мероприятиях, в общественной жизни поселка;</w:t>
            </w:r>
          </w:p>
          <w:p w:rsidR="00E228C1" w:rsidRPr="00E228C1" w:rsidRDefault="00E228C1" w:rsidP="00E228C1">
            <w:pPr>
              <w:ind w:firstLine="4"/>
              <w:jc w:val="both"/>
            </w:pPr>
            <w:r w:rsidRPr="00E228C1">
              <w:rPr>
                <w:b/>
              </w:rPr>
              <w:t xml:space="preserve">- </w:t>
            </w:r>
            <w:r w:rsidRPr="00E228C1">
              <w:t>увеличение объема предоставляемых населению физкультурно-оздоровительных услуг;</w:t>
            </w:r>
          </w:p>
          <w:p w:rsidR="00E228C1" w:rsidRPr="00E228C1" w:rsidRDefault="00E228C1" w:rsidP="00E228C1">
            <w:pPr>
              <w:ind w:firstLine="4"/>
              <w:jc w:val="both"/>
            </w:pPr>
            <w:r w:rsidRPr="00E228C1">
              <w:t xml:space="preserve">- увеличение количества физкультурно-оздоровительных и спортивно-массовых мероприятий. </w:t>
            </w:r>
          </w:p>
          <w:p w:rsidR="00E228C1" w:rsidRPr="00E228C1" w:rsidRDefault="00E228C1" w:rsidP="00E228C1">
            <w:pPr>
              <w:jc w:val="both"/>
            </w:pPr>
            <w:r w:rsidRPr="00E228C1">
              <w:t>- увеличение площади отремонтированных автомобильных дорог общего пользования местного значения;</w:t>
            </w:r>
          </w:p>
          <w:p w:rsidR="00E228C1" w:rsidRPr="00E228C1" w:rsidRDefault="00E228C1" w:rsidP="00E228C1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E228C1">
              <w:rPr>
                <w:color w:val="000000"/>
              </w:rPr>
              <w:t>- осуществление государственной регистрации права муниципальной собственности на объекты коммунальной инфраструктуры;</w:t>
            </w:r>
          </w:p>
          <w:p w:rsidR="00E228C1" w:rsidRPr="00E228C1" w:rsidRDefault="00E228C1" w:rsidP="00E228C1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E228C1">
              <w:rPr>
                <w:color w:val="000000"/>
              </w:rPr>
              <w:t xml:space="preserve">- проведение </w:t>
            </w:r>
            <w:proofErr w:type="spellStart"/>
            <w:r w:rsidRPr="00E228C1">
              <w:rPr>
                <w:color w:val="000000"/>
              </w:rPr>
              <w:t>инвентаризационно</w:t>
            </w:r>
            <w:proofErr w:type="spellEnd"/>
            <w:r w:rsidRPr="00E228C1">
              <w:rPr>
                <w:color w:val="000000"/>
              </w:rPr>
              <w:t xml:space="preserve">-технических работ, получение </w:t>
            </w:r>
            <w:r w:rsidRPr="00E228C1">
              <w:rPr>
                <w:color w:val="000000"/>
              </w:rPr>
              <w:lastRenderedPageBreak/>
              <w:t>технических и кадастровых паспортов на  земельные участки сельского поселения;</w:t>
            </w:r>
          </w:p>
          <w:p w:rsidR="00E228C1" w:rsidRPr="00E228C1" w:rsidRDefault="00E228C1" w:rsidP="00E228C1">
            <w:pPr>
              <w:suppressAutoHyphens/>
              <w:spacing w:line="100" w:lineRule="atLeast"/>
              <w:ind w:firstLine="4"/>
              <w:jc w:val="both"/>
              <w:rPr>
                <w:rFonts w:ascii="Calibri" w:eastAsia="Arial Unicode MS" w:hAnsi="Calibri" w:cs="font293"/>
                <w:kern w:val="1"/>
                <w:lang w:eastAsia="ar-SA"/>
              </w:rPr>
            </w:pPr>
            <w:r w:rsidRPr="00E228C1">
              <w:rPr>
                <w:rFonts w:eastAsia="Arial Unicode MS"/>
                <w:color w:val="000000"/>
                <w:kern w:val="1"/>
                <w:lang w:eastAsia="ar-SA"/>
              </w:rPr>
              <w:t xml:space="preserve">- подготовка и получение </w:t>
            </w:r>
            <w:r w:rsidRPr="00E228C1">
              <w:rPr>
                <w:rFonts w:eastAsia="Arial Unicode MS"/>
                <w:kern w:val="1"/>
                <w:lang w:eastAsia="ar-SA"/>
              </w:rPr>
              <w:t xml:space="preserve">проектов планировки центральной части </w:t>
            </w:r>
            <w:proofErr w:type="spellStart"/>
            <w:r w:rsidRPr="00E228C1">
              <w:rPr>
                <w:rFonts w:eastAsia="Arial Unicode MS"/>
                <w:kern w:val="1"/>
                <w:lang w:eastAsia="ar-SA"/>
              </w:rPr>
              <w:t>п</w:t>
            </w:r>
            <w:proofErr w:type="gramStart"/>
            <w:r w:rsidRPr="00E228C1">
              <w:rPr>
                <w:rFonts w:eastAsia="Arial Unicode MS"/>
                <w:kern w:val="1"/>
                <w:lang w:eastAsia="ar-SA"/>
              </w:rPr>
              <w:t>.Р</w:t>
            </w:r>
            <w:proofErr w:type="gramEnd"/>
            <w:r w:rsidRPr="00E228C1">
              <w:rPr>
                <w:rFonts w:eastAsia="Arial Unicode MS"/>
                <w:kern w:val="1"/>
                <w:lang w:eastAsia="ar-SA"/>
              </w:rPr>
              <w:t>остовка</w:t>
            </w:r>
            <w:proofErr w:type="spellEnd"/>
            <w:r w:rsidRPr="00E228C1">
              <w:rPr>
                <w:rFonts w:eastAsia="Arial Unicode MS"/>
                <w:kern w:val="1"/>
                <w:lang w:eastAsia="ar-SA"/>
              </w:rPr>
              <w:t xml:space="preserve">, а также западной и восточной частей </w:t>
            </w:r>
            <w:proofErr w:type="spellStart"/>
            <w:r w:rsidRPr="00E228C1">
              <w:rPr>
                <w:rFonts w:eastAsia="Arial Unicode MS"/>
                <w:kern w:val="1"/>
                <w:lang w:eastAsia="ar-SA"/>
              </w:rPr>
              <w:t>п.Ростовка</w:t>
            </w:r>
            <w:proofErr w:type="spellEnd"/>
            <w:r w:rsidRPr="00E228C1">
              <w:rPr>
                <w:rFonts w:eastAsia="Arial Unicode MS"/>
                <w:kern w:val="1"/>
                <w:lang w:eastAsia="ar-SA"/>
              </w:rPr>
              <w:t>, занимаемых индивидуальной жилой застройкой;</w:t>
            </w:r>
          </w:p>
          <w:p w:rsidR="00E228C1" w:rsidRPr="00E228C1" w:rsidRDefault="00E228C1" w:rsidP="00E228C1">
            <w:pPr>
              <w:suppressAutoHyphens/>
              <w:spacing w:line="100" w:lineRule="atLeast"/>
              <w:ind w:firstLine="4"/>
              <w:jc w:val="both"/>
              <w:rPr>
                <w:rFonts w:eastAsia="Arial Unicode MS"/>
                <w:kern w:val="1"/>
                <w:lang w:eastAsia="ar-SA"/>
              </w:rPr>
            </w:pPr>
            <w:r w:rsidRPr="00E228C1">
              <w:rPr>
                <w:rFonts w:eastAsia="Arial Unicode MS"/>
                <w:kern w:val="1"/>
                <w:lang w:eastAsia="ar-SA"/>
              </w:rPr>
              <w:t xml:space="preserve">- обеспечить устойчивую работу систем теплоснабжения,  водоотведения, водоснабжения, газоснабжения;   </w:t>
            </w:r>
          </w:p>
          <w:p w:rsidR="00E228C1" w:rsidRPr="00E228C1" w:rsidRDefault="00E228C1" w:rsidP="00E228C1">
            <w:pPr>
              <w:suppressAutoHyphens/>
              <w:spacing w:line="100" w:lineRule="atLeast"/>
              <w:ind w:firstLine="4"/>
              <w:jc w:val="both"/>
              <w:rPr>
                <w:rFonts w:eastAsia="Arial Unicode MS"/>
                <w:kern w:val="1"/>
                <w:lang w:eastAsia="ar-SA"/>
              </w:rPr>
            </w:pPr>
            <w:r w:rsidRPr="00E228C1">
              <w:rPr>
                <w:rFonts w:eastAsia="Arial Unicode MS"/>
                <w:kern w:val="1"/>
                <w:lang w:eastAsia="ar-SA"/>
              </w:rPr>
              <w:t xml:space="preserve">- обеспечить надлежащий сбор и утилизацию бытовых отходов; </w:t>
            </w:r>
          </w:p>
          <w:p w:rsidR="00E228C1" w:rsidRPr="00E228C1" w:rsidRDefault="00E228C1" w:rsidP="00E228C1">
            <w:pPr>
              <w:suppressAutoHyphens/>
              <w:spacing w:line="100" w:lineRule="atLeast"/>
              <w:ind w:firstLine="4"/>
              <w:jc w:val="both"/>
              <w:rPr>
                <w:rFonts w:eastAsia="Arial Unicode MS"/>
                <w:kern w:val="1"/>
                <w:lang w:eastAsia="ar-SA"/>
              </w:rPr>
            </w:pPr>
            <w:r w:rsidRPr="00E228C1">
              <w:rPr>
                <w:rFonts w:eastAsia="Arial Unicode MS"/>
                <w:kern w:val="1"/>
                <w:lang w:eastAsia="ar-SA"/>
              </w:rPr>
              <w:t>- обеспечить инженерными коммуникациями площадки под строительство индивидуальных жилых домов;</w:t>
            </w:r>
          </w:p>
          <w:p w:rsidR="00E228C1" w:rsidRPr="00E228C1" w:rsidRDefault="00E228C1" w:rsidP="00E228C1">
            <w:pPr>
              <w:suppressAutoHyphens/>
              <w:spacing w:line="100" w:lineRule="atLeast"/>
              <w:ind w:firstLine="4"/>
              <w:jc w:val="both"/>
              <w:rPr>
                <w:rFonts w:eastAsia="Arial Unicode MS"/>
                <w:kern w:val="1"/>
                <w:lang w:eastAsia="ar-SA"/>
              </w:rPr>
            </w:pPr>
            <w:r w:rsidRPr="00E228C1">
              <w:rPr>
                <w:rFonts w:eastAsia="Arial Unicode MS"/>
                <w:kern w:val="1"/>
                <w:lang w:eastAsia="ar-SA"/>
              </w:rPr>
              <w:t>- реконструировать центральную площадь поселка;</w:t>
            </w:r>
          </w:p>
          <w:p w:rsidR="00E228C1" w:rsidRPr="00E228C1" w:rsidRDefault="00E228C1" w:rsidP="00E228C1">
            <w:pPr>
              <w:ind w:firstLine="4"/>
              <w:jc w:val="both"/>
            </w:pPr>
            <w:r w:rsidRPr="00E228C1">
              <w:t>- увеличить количество построенных линий наружного уличного освещения;</w:t>
            </w:r>
          </w:p>
          <w:p w:rsidR="00E228C1" w:rsidRPr="00E228C1" w:rsidRDefault="00E228C1" w:rsidP="00E228C1">
            <w:pPr>
              <w:autoSpaceDE w:val="0"/>
              <w:autoSpaceDN w:val="0"/>
              <w:adjustRightInd w:val="0"/>
              <w:ind w:firstLine="4"/>
              <w:jc w:val="both"/>
            </w:pPr>
            <w:r w:rsidRPr="00E228C1">
              <w:t>- увеличить количество высаживаемой рассады и саженцев;</w:t>
            </w:r>
          </w:p>
          <w:p w:rsidR="00E228C1" w:rsidRPr="00E228C1" w:rsidRDefault="00E228C1" w:rsidP="00E228C1">
            <w:pPr>
              <w:autoSpaceDE w:val="0"/>
              <w:autoSpaceDN w:val="0"/>
              <w:adjustRightInd w:val="0"/>
              <w:jc w:val="both"/>
              <w:rPr>
                <w:rFonts w:ascii="TimesNewRoman" w:hAnsi="TimesNewRoman" w:cs="TimesNewRoman"/>
              </w:rPr>
            </w:pPr>
            <w:r w:rsidRPr="00E228C1">
              <w:t>- оборудовать спортивный комплекс, с учетом потребностей инвалидов;</w:t>
            </w:r>
          </w:p>
          <w:p w:rsidR="00E228C1" w:rsidRPr="00E228C1" w:rsidRDefault="00E228C1" w:rsidP="00E228C1">
            <w:pPr>
              <w:jc w:val="both"/>
            </w:pPr>
            <w:r w:rsidRPr="00E228C1">
              <w:t>- достижение социально и экономически приемлемого уровня пожарной безопасности в Ростовкинском сельском поселении, установка на территории сельского поселения сре</w:t>
            </w:r>
            <w:proofErr w:type="gramStart"/>
            <w:r w:rsidRPr="00E228C1">
              <w:t>дств зв</w:t>
            </w:r>
            <w:proofErr w:type="gramEnd"/>
            <w:r w:rsidRPr="00E228C1">
              <w:t>уковой сигнализации для оповещения людей при ЧС;</w:t>
            </w:r>
          </w:p>
          <w:p w:rsidR="00E228C1" w:rsidRPr="00E228C1" w:rsidRDefault="00E228C1" w:rsidP="00E228C1">
            <w:pPr>
              <w:jc w:val="both"/>
              <w:rPr>
                <w:color w:val="FF0000"/>
              </w:rPr>
            </w:pPr>
            <w:r w:rsidRPr="00E228C1">
              <w:t>- степень исполнения расходных обязательств до 100 процентов.</w:t>
            </w:r>
          </w:p>
        </w:tc>
      </w:tr>
    </w:tbl>
    <w:p w:rsidR="00145FF4" w:rsidRDefault="00145FF4" w:rsidP="00E228C1">
      <w:pPr>
        <w:jc w:val="center"/>
      </w:pPr>
    </w:p>
    <w:sectPr w:rsidR="00145FF4" w:rsidSect="00E24FBD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ont293">
    <w:altName w:val="Times New Roman"/>
    <w:charset w:val="CC"/>
    <w:family w:val="auto"/>
    <w:pitch w:val="variable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ont293">
    <w:altName w:val="Times New Roman"/>
    <w:charset w:val="CC"/>
    <w:family w:val="auto"/>
    <w:pitch w:val="variable"/>
  </w:font>
  <w:font w:name="TimesNewRoman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27DD"/>
    <w:rsid w:val="0005421E"/>
    <w:rsid w:val="000B0F4B"/>
    <w:rsid w:val="00145FF4"/>
    <w:rsid w:val="0032601B"/>
    <w:rsid w:val="00347BE2"/>
    <w:rsid w:val="004053CD"/>
    <w:rsid w:val="004E34E2"/>
    <w:rsid w:val="005B1D8E"/>
    <w:rsid w:val="005B340D"/>
    <w:rsid w:val="00620DC5"/>
    <w:rsid w:val="008233C3"/>
    <w:rsid w:val="008A2EB4"/>
    <w:rsid w:val="00954A06"/>
    <w:rsid w:val="009767F9"/>
    <w:rsid w:val="00A36A74"/>
    <w:rsid w:val="00A452B6"/>
    <w:rsid w:val="00B634F5"/>
    <w:rsid w:val="00B92FF1"/>
    <w:rsid w:val="00BB258C"/>
    <w:rsid w:val="00C474CD"/>
    <w:rsid w:val="00C674A9"/>
    <w:rsid w:val="00CD78E9"/>
    <w:rsid w:val="00D2288B"/>
    <w:rsid w:val="00DB4C61"/>
    <w:rsid w:val="00E228C1"/>
    <w:rsid w:val="00E24FBD"/>
    <w:rsid w:val="00E95116"/>
    <w:rsid w:val="00ED111A"/>
    <w:rsid w:val="00F227DD"/>
    <w:rsid w:val="00F5765D"/>
    <w:rsid w:val="00F96A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4A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954A0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954A06"/>
    <w:pPr>
      <w:suppressAutoHyphens/>
      <w:spacing w:after="0" w:line="100" w:lineRule="atLeast"/>
    </w:pPr>
    <w:rPr>
      <w:rFonts w:ascii="Calibri" w:eastAsia="Arial Unicode MS" w:hAnsi="Calibri" w:cs="font293"/>
      <w:kern w:val="1"/>
      <w:lang w:eastAsia="ar-SA"/>
    </w:rPr>
  </w:style>
  <w:style w:type="paragraph" w:customStyle="1" w:styleId="a3">
    <w:name w:val="Прижатый влево"/>
    <w:basedOn w:val="a"/>
    <w:next w:val="a"/>
    <w:rsid w:val="00954A0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a4">
    <w:name w:val="Знак Знак Знак Знак"/>
    <w:basedOn w:val="a"/>
    <w:rsid w:val="00F5765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5">
    <w:name w:val="Balloon Text"/>
    <w:basedOn w:val="a"/>
    <w:link w:val="a6"/>
    <w:uiPriority w:val="99"/>
    <w:semiHidden/>
    <w:unhideWhenUsed/>
    <w:rsid w:val="00F5765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765D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7">
    <w:name w:val=" Знак Знак Знак Знак"/>
    <w:basedOn w:val="a"/>
    <w:rsid w:val="00E228C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4A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954A0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954A06"/>
    <w:pPr>
      <w:suppressAutoHyphens/>
      <w:spacing w:after="0" w:line="100" w:lineRule="atLeast"/>
    </w:pPr>
    <w:rPr>
      <w:rFonts w:ascii="Calibri" w:eastAsia="Arial Unicode MS" w:hAnsi="Calibri" w:cs="font293"/>
      <w:kern w:val="1"/>
      <w:lang w:eastAsia="ar-SA"/>
    </w:rPr>
  </w:style>
  <w:style w:type="paragraph" w:customStyle="1" w:styleId="a3">
    <w:name w:val="Прижатый влево"/>
    <w:basedOn w:val="a"/>
    <w:next w:val="a"/>
    <w:rsid w:val="00954A0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a4">
    <w:name w:val="Знак Знак Знак Знак"/>
    <w:basedOn w:val="a"/>
    <w:rsid w:val="00F5765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5">
    <w:name w:val="Balloon Text"/>
    <w:basedOn w:val="a"/>
    <w:link w:val="a6"/>
    <w:uiPriority w:val="99"/>
    <w:semiHidden/>
    <w:unhideWhenUsed/>
    <w:rsid w:val="00F5765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765D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7">
    <w:name w:val=" Знак Знак Знак Знак"/>
    <w:basedOn w:val="a"/>
    <w:rsid w:val="00E228C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497</TotalTime>
  <Pages>4</Pages>
  <Words>1168</Words>
  <Characters>6660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7813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21</cp:revision>
  <cp:lastPrinted>2021-11-15T05:48:00Z</cp:lastPrinted>
  <dcterms:created xsi:type="dcterms:W3CDTF">2016-11-22T02:46:00Z</dcterms:created>
  <dcterms:modified xsi:type="dcterms:W3CDTF">2024-11-11T04:21:00Z</dcterms:modified>
</cp:coreProperties>
</file>